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7E" w:rsidRDefault="00A6297E" w:rsidP="00690F4D">
      <w:pPr>
        <w:jc w:val="center"/>
        <w:rPr>
          <w:b/>
          <w:bCs/>
          <w:sz w:val="40"/>
          <w:szCs w:val="40"/>
        </w:rPr>
      </w:pPr>
      <w:r>
        <w:rPr>
          <w:b/>
          <w:bCs/>
          <w:noProof/>
          <w:sz w:val="40"/>
          <w:szCs w:val="40"/>
        </w:rPr>
        <w:drawing>
          <wp:inline distT="0" distB="0" distL="0" distR="0">
            <wp:extent cx="1623060"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293" cy="1082195"/>
                    </a:xfrm>
                    <a:prstGeom prst="rect">
                      <a:avLst/>
                    </a:prstGeom>
                  </pic:spPr>
                </pic:pic>
              </a:graphicData>
            </a:graphic>
          </wp:inline>
        </w:drawing>
      </w:r>
      <w:bookmarkStart w:id="0" w:name="_GoBack"/>
      <w:bookmarkEnd w:id="0"/>
    </w:p>
    <w:p w:rsidR="00690F4D" w:rsidRPr="00402009" w:rsidRDefault="00690F4D" w:rsidP="00690F4D">
      <w:pPr>
        <w:jc w:val="center"/>
        <w:rPr>
          <w:b/>
          <w:bCs/>
          <w:sz w:val="40"/>
          <w:szCs w:val="40"/>
        </w:rPr>
      </w:pPr>
      <w:r w:rsidRPr="00402009">
        <w:rPr>
          <w:b/>
          <w:bCs/>
          <w:sz w:val="40"/>
          <w:szCs w:val="40"/>
        </w:rPr>
        <w:t>QUARANTINE/ISOLATION PROTOCOL</w:t>
      </w:r>
    </w:p>
    <w:p w:rsidR="002B0C44" w:rsidRPr="00402009" w:rsidRDefault="002B0C44" w:rsidP="002B0C44">
      <w:pPr>
        <w:rPr>
          <w:rFonts w:asciiTheme="minorHAnsi" w:hAnsiTheme="minorHAnsi"/>
          <w:b/>
          <w:bCs/>
          <w:sz w:val="28"/>
          <w:szCs w:val="28"/>
        </w:rPr>
      </w:pPr>
    </w:p>
    <w:p w:rsidR="00402009" w:rsidRPr="00402009" w:rsidRDefault="00402009" w:rsidP="00402009">
      <w:pPr>
        <w:rPr>
          <w:rFonts w:asciiTheme="minorHAnsi" w:hAnsiTheme="minorHAnsi"/>
          <w:sz w:val="28"/>
          <w:szCs w:val="28"/>
        </w:rPr>
      </w:pPr>
      <w:r w:rsidRPr="00402009">
        <w:rPr>
          <w:rStyle w:val="Strong"/>
          <w:rFonts w:asciiTheme="minorHAnsi" w:hAnsiTheme="minorHAnsi" w:cs="Arial"/>
          <w:i/>
          <w:iCs/>
          <w:color w:val="000000"/>
          <w:sz w:val="28"/>
          <w:szCs w:val="28"/>
          <w:shd w:val="clear" w:color="auto" w:fill="FFFFFF"/>
        </w:rPr>
        <w:t>Quarantine</w:t>
      </w:r>
      <w:r w:rsidRPr="00402009">
        <w:rPr>
          <w:rFonts w:asciiTheme="minorHAnsi" w:hAnsiTheme="minorHAnsi" w:cs="Arial"/>
          <w:color w:val="000000"/>
          <w:sz w:val="28"/>
          <w:szCs w:val="28"/>
          <w:shd w:val="clear" w:color="auto" w:fill="FFFFFF"/>
        </w:rPr>
        <w:t> means the separation of a person or group of people reasonably believed to have been </w:t>
      </w:r>
      <w:r w:rsidRPr="00402009">
        <w:rPr>
          <w:rStyle w:val="Emphasis"/>
          <w:rFonts w:asciiTheme="minorHAnsi" w:hAnsiTheme="minorHAnsi" w:cs="Arial"/>
          <w:color w:val="000000"/>
          <w:sz w:val="28"/>
          <w:szCs w:val="28"/>
          <w:shd w:val="clear" w:color="auto" w:fill="FFFFFF"/>
        </w:rPr>
        <w:t>exposed to a communicable disease but not yet symptomatic</w:t>
      </w:r>
      <w:r w:rsidRPr="00402009">
        <w:rPr>
          <w:rFonts w:asciiTheme="minorHAnsi" w:hAnsiTheme="minorHAnsi" w:cs="Arial"/>
          <w:color w:val="000000"/>
          <w:sz w:val="28"/>
          <w:szCs w:val="28"/>
          <w:shd w:val="clear" w:color="auto" w:fill="FFFFFF"/>
        </w:rPr>
        <w:t>, from others who have not been so exposed, to prevent the possible spread of the communicable disease.</w:t>
      </w:r>
    </w:p>
    <w:p w:rsidR="00402009" w:rsidRPr="00402009" w:rsidRDefault="00402009" w:rsidP="00402009">
      <w:pPr>
        <w:rPr>
          <w:rStyle w:val="e24kjd"/>
          <w:rFonts w:asciiTheme="minorHAnsi" w:hAnsiTheme="minorHAnsi"/>
          <w:sz w:val="28"/>
          <w:szCs w:val="28"/>
        </w:rPr>
      </w:pPr>
    </w:p>
    <w:p w:rsidR="00402009" w:rsidRPr="00402009" w:rsidRDefault="00402009" w:rsidP="00402009">
      <w:pPr>
        <w:rPr>
          <w:rFonts w:asciiTheme="minorHAnsi" w:hAnsiTheme="minorHAnsi"/>
          <w:sz w:val="28"/>
          <w:szCs w:val="28"/>
        </w:rPr>
      </w:pPr>
      <w:r w:rsidRPr="00402009">
        <w:rPr>
          <w:rStyle w:val="Strong"/>
          <w:rFonts w:asciiTheme="minorHAnsi" w:hAnsiTheme="minorHAnsi" w:cs="Arial"/>
          <w:i/>
          <w:iCs/>
          <w:color w:val="000000"/>
          <w:sz w:val="28"/>
          <w:szCs w:val="28"/>
          <w:shd w:val="clear" w:color="auto" w:fill="FFFFFF"/>
        </w:rPr>
        <w:t>Isolation</w:t>
      </w:r>
      <w:r w:rsidRPr="00402009">
        <w:rPr>
          <w:rStyle w:val="Strong"/>
          <w:rFonts w:asciiTheme="minorHAnsi" w:hAnsiTheme="minorHAnsi" w:cs="Arial"/>
          <w:color w:val="000000"/>
          <w:sz w:val="28"/>
          <w:szCs w:val="28"/>
          <w:shd w:val="clear" w:color="auto" w:fill="FFFFFF"/>
        </w:rPr>
        <w:t> </w:t>
      </w:r>
      <w:r w:rsidRPr="00402009">
        <w:rPr>
          <w:rFonts w:asciiTheme="minorHAnsi" w:hAnsiTheme="minorHAnsi" w:cs="Arial"/>
          <w:color w:val="000000"/>
          <w:sz w:val="28"/>
          <w:szCs w:val="28"/>
          <w:shd w:val="clear" w:color="auto" w:fill="FFFFFF"/>
        </w:rPr>
        <w:t>means the separation of a person or group of people known or reasonably believed to be </w:t>
      </w:r>
      <w:r w:rsidRPr="00402009">
        <w:rPr>
          <w:rStyle w:val="Emphasis"/>
          <w:rFonts w:asciiTheme="minorHAnsi" w:hAnsiTheme="minorHAnsi" w:cs="Arial"/>
          <w:color w:val="000000"/>
          <w:sz w:val="28"/>
          <w:szCs w:val="28"/>
          <w:shd w:val="clear" w:color="auto" w:fill="FFFFFF"/>
        </w:rPr>
        <w:t>infected with a communicable disease and potentially infectious</w:t>
      </w:r>
      <w:r w:rsidRPr="00402009">
        <w:rPr>
          <w:rFonts w:asciiTheme="minorHAnsi" w:hAnsiTheme="minorHAnsi" w:cs="Arial"/>
          <w:color w:val="000000"/>
          <w:sz w:val="28"/>
          <w:szCs w:val="28"/>
          <w:shd w:val="clear" w:color="auto" w:fill="FFFFFF"/>
        </w:rPr>
        <w:t> from those who are not infected to prevent spread of the communicable disease. </w:t>
      </w:r>
    </w:p>
    <w:p w:rsidR="00402009" w:rsidRPr="00402009" w:rsidRDefault="00402009" w:rsidP="00402009">
      <w:pPr>
        <w:rPr>
          <w:rFonts w:asciiTheme="minorHAnsi" w:hAnsiTheme="minorHAnsi"/>
          <w:sz w:val="28"/>
          <w:szCs w:val="28"/>
        </w:rPr>
      </w:pPr>
    </w:p>
    <w:p w:rsidR="00402009" w:rsidRPr="00402009" w:rsidRDefault="00402009" w:rsidP="00402009">
      <w:pPr>
        <w:rPr>
          <w:rFonts w:asciiTheme="minorHAnsi" w:hAnsiTheme="minorHAnsi" w:cs="Arial"/>
          <w:color w:val="000000"/>
          <w:sz w:val="28"/>
          <w:szCs w:val="28"/>
          <w:shd w:val="clear" w:color="auto" w:fill="FFFFFF"/>
        </w:rPr>
      </w:pPr>
      <w:r w:rsidRPr="00402009">
        <w:rPr>
          <w:rFonts w:asciiTheme="minorHAnsi" w:hAnsiTheme="minorHAnsi"/>
          <w:sz w:val="28"/>
          <w:szCs w:val="28"/>
        </w:rPr>
        <w:t xml:space="preserve">*Please note that individual youth and/or entire cottages can be quarantined/isolated as needed.  </w:t>
      </w:r>
    </w:p>
    <w:p w:rsidR="00690F4D" w:rsidRPr="00402009" w:rsidRDefault="002B0C44" w:rsidP="00690F4D">
      <w:pPr>
        <w:rPr>
          <w:rStyle w:val="e24kjd"/>
          <w:rFonts w:asciiTheme="minorHAnsi" w:hAnsiTheme="minorHAnsi" w:cs="Arial"/>
          <w:color w:val="222222"/>
          <w:sz w:val="28"/>
          <w:szCs w:val="28"/>
          <w:lang w:val="en"/>
        </w:rPr>
      </w:pPr>
      <w:r w:rsidRPr="00402009">
        <w:rPr>
          <w:rStyle w:val="e24kjd"/>
          <w:rFonts w:asciiTheme="minorHAnsi" w:hAnsiTheme="minorHAnsi" w:cs="Arial"/>
          <w:color w:val="222222"/>
          <w:sz w:val="28"/>
          <w:szCs w:val="28"/>
          <w:lang w:val="en"/>
        </w:rPr>
        <w:t xml:space="preserve"> </w:t>
      </w:r>
    </w:p>
    <w:p w:rsidR="00690F4D" w:rsidRPr="00402009" w:rsidRDefault="00690F4D" w:rsidP="00690F4D">
      <w:pPr>
        <w:rPr>
          <w:b/>
          <w:bCs/>
          <w:sz w:val="28"/>
          <w:szCs w:val="28"/>
        </w:rPr>
      </w:pPr>
      <w:r w:rsidRPr="00402009">
        <w:rPr>
          <w:b/>
          <w:bCs/>
          <w:sz w:val="28"/>
          <w:szCs w:val="28"/>
        </w:rPr>
        <w:t>STAFF PROTOCOL</w:t>
      </w:r>
    </w:p>
    <w:p w:rsidR="00C9595F" w:rsidRPr="00402009" w:rsidRDefault="00C9595F" w:rsidP="00690F4D">
      <w:pPr>
        <w:rPr>
          <w:b/>
          <w:bCs/>
          <w:sz w:val="28"/>
          <w:szCs w:val="28"/>
        </w:rPr>
      </w:pPr>
    </w:p>
    <w:p w:rsidR="00690F4D" w:rsidRPr="00402009" w:rsidRDefault="00690F4D" w:rsidP="00690F4D">
      <w:pPr>
        <w:rPr>
          <w:sz w:val="28"/>
          <w:szCs w:val="28"/>
        </w:rPr>
      </w:pPr>
      <w:r w:rsidRPr="00402009">
        <w:rPr>
          <w:sz w:val="28"/>
          <w:szCs w:val="28"/>
        </w:rPr>
        <w:t>When providing care to youth</w:t>
      </w:r>
      <w:r w:rsidR="00C9595F" w:rsidRPr="00402009">
        <w:rPr>
          <w:sz w:val="28"/>
          <w:szCs w:val="28"/>
        </w:rPr>
        <w:t xml:space="preserve"> who are </w:t>
      </w:r>
      <w:r w:rsidRPr="00402009">
        <w:rPr>
          <w:sz w:val="28"/>
          <w:szCs w:val="28"/>
        </w:rPr>
        <w:t>quarantine</w:t>
      </w:r>
      <w:r w:rsidR="00C9595F" w:rsidRPr="00402009">
        <w:rPr>
          <w:sz w:val="28"/>
          <w:szCs w:val="28"/>
        </w:rPr>
        <w:t>d</w:t>
      </w:r>
      <w:r w:rsidRPr="00402009">
        <w:rPr>
          <w:sz w:val="28"/>
          <w:szCs w:val="28"/>
        </w:rPr>
        <w:t>/isolat</w:t>
      </w:r>
      <w:r w:rsidR="00C9595F" w:rsidRPr="00402009">
        <w:rPr>
          <w:sz w:val="28"/>
          <w:szCs w:val="28"/>
        </w:rPr>
        <w:t xml:space="preserve">ed the assigned </w:t>
      </w:r>
      <w:r w:rsidRPr="00402009">
        <w:rPr>
          <w:sz w:val="28"/>
          <w:szCs w:val="28"/>
        </w:rPr>
        <w:t>cottage staff should:</w:t>
      </w:r>
    </w:p>
    <w:p w:rsidR="0047465F" w:rsidRPr="00402009" w:rsidRDefault="0047465F" w:rsidP="00690F4D">
      <w:pPr>
        <w:pStyle w:val="ListParagraph"/>
        <w:numPr>
          <w:ilvl w:val="0"/>
          <w:numId w:val="1"/>
        </w:numPr>
        <w:rPr>
          <w:b/>
          <w:sz w:val="28"/>
          <w:szCs w:val="28"/>
        </w:rPr>
      </w:pPr>
      <w:r w:rsidRPr="00402009">
        <w:rPr>
          <w:b/>
          <w:sz w:val="28"/>
          <w:szCs w:val="28"/>
        </w:rPr>
        <w:t xml:space="preserve">Social Distancing </w:t>
      </w:r>
    </w:p>
    <w:p w:rsidR="00690F4D" w:rsidRPr="00402009" w:rsidRDefault="00690F4D" w:rsidP="0047465F">
      <w:pPr>
        <w:pStyle w:val="ListParagraph"/>
        <w:numPr>
          <w:ilvl w:val="1"/>
          <w:numId w:val="1"/>
        </w:numPr>
        <w:rPr>
          <w:sz w:val="28"/>
          <w:szCs w:val="28"/>
        </w:rPr>
      </w:pPr>
      <w:r w:rsidRPr="00402009">
        <w:rPr>
          <w:sz w:val="28"/>
          <w:szCs w:val="28"/>
        </w:rPr>
        <w:t>Engage in frequent handwashing or use of alcohol based hand sanitizers.  DO NOT use hand sanitizers while wearing gloves.</w:t>
      </w:r>
    </w:p>
    <w:p w:rsidR="00372BFA" w:rsidRPr="00402009" w:rsidRDefault="00372BFA" w:rsidP="0047465F">
      <w:pPr>
        <w:pStyle w:val="ListParagraph"/>
        <w:numPr>
          <w:ilvl w:val="1"/>
          <w:numId w:val="1"/>
        </w:numPr>
        <w:rPr>
          <w:sz w:val="28"/>
          <w:szCs w:val="28"/>
        </w:rPr>
      </w:pPr>
      <w:r w:rsidRPr="00402009">
        <w:rPr>
          <w:sz w:val="28"/>
          <w:szCs w:val="28"/>
        </w:rPr>
        <w:t xml:space="preserve">Dedicated </w:t>
      </w:r>
      <w:r w:rsidR="00035386" w:rsidRPr="00402009">
        <w:rPr>
          <w:sz w:val="28"/>
          <w:szCs w:val="28"/>
        </w:rPr>
        <w:t xml:space="preserve">office </w:t>
      </w:r>
      <w:r w:rsidRPr="00402009">
        <w:rPr>
          <w:sz w:val="28"/>
          <w:szCs w:val="28"/>
        </w:rPr>
        <w:t xml:space="preserve">space for staff will be provided.  However, staff are encouraged to engage verbally with youth who are in quarantine/isolation while adhering to social distancing.  </w:t>
      </w:r>
    </w:p>
    <w:p w:rsidR="00372BFA" w:rsidRPr="00402009" w:rsidRDefault="00690F4D" w:rsidP="00CA440F">
      <w:pPr>
        <w:pStyle w:val="ListParagraph"/>
        <w:numPr>
          <w:ilvl w:val="1"/>
          <w:numId w:val="1"/>
        </w:numPr>
        <w:rPr>
          <w:sz w:val="28"/>
          <w:szCs w:val="28"/>
        </w:rPr>
      </w:pPr>
      <w:r w:rsidRPr="00402009">
        <w:rPr>
          <w:sz w:val="28"/>
          <w:szCs w:val="28"/>
        </w:rPr>
        <w:t xml:space="preserve">Avoid unnecessary contact with the child or youth with symptoms as much as possible but please continue to provide emotional support to the </w:t>
      </w:r>
      <w:r w:rsidR="00B96B33" w:rsidRPr="00402009">
        <w:rPr>
          <w:sz w:val="28"/>
          <w:szCs w:val="28"/>
        </w:rPr>
        <w:t xml:space="preserve">youth.  </w:t>
      </w:r>
    </w:p>
    <w:p w:rsidR="00690F4D" w:rsidRPr="00402009" w:rsidRDefault="00690F4D" w:rsidP="00CA440F">
      <w:pPr>
        <w:pStyle w:val="ListParagraph"/>
        <w:numPr>
          <w:ilvl w:val="1"/>
          <w:numId w:val="1"/>
        </w:numPr>
        <w:rPr>
          <w:sz w:val="28"/>
          <w:szCs w:val="28"/>
        </w:rPr>
      </w:pPr>
      <w:r w:rsidRPr="00402009">
        <w:rPr>
          <w:sz w:val="28"/>
          <w:szCs w:val="28"/>
        </w:rPr>
        <w:t xml:space="preserve">Limit visitors and don’t allow the youth to roam the cottage and/or leave the cottage.  </w:t>
      </w:r>
    </w:p>
    <w:p w:rsidR="00690F4D" w:rsidRPr="00402009" w:rsidRDefault="00690F4D" w:rsidP="0047465F">
      <w:pPr>
        <w:pStyle w:val="ListParagraph"/>
        <w:numPr>
          <w:ilvl w:val="1"/>
          <w:numId w:val="1"/>
        </w:numPr>
        <w:rPr>
          <w:sz w:val="28"/>
          <w:szCs w:val="28"/>
        </w:rPr>
      </w:pPr>
      <w:r w:rsidRPr="00402009">
        <w:rPr>
          <w:sz w:val="28"/>
          <w:szCs w:val="28"/>
        </w:rPr>
        <w:t>Whenever possible, avoid close face to face contact with the child or youth with symptoms.</w:t>
      </w:r>
    </w:p>
    <w:p w:rsidR="00690F4D" w:rsidRPr="00402009" w:rsidRDefault="00690F4D" w:rsidP="0047465F">
      <w:pPr>
        <w:pStyle w:val="ListParagraph"/>
        <w:numPr>
          <w:ilvl w:val="1"/>
          <w:numId w:val="1"/>
        </w:numPr>
        <w:rPr>
          <w:sz w:val="28"/>
          <w:szCs w:val="28"/>
        </w:rPr>
      </w:pPr>
      <w:r w:rsidRPr="00402009">
        <w:rPr>
          <w:sz w:val="28"/>
          <w:szCs w:val="28"/>
        </w:rPr>
        <w:lastRenderedPageBreak/>
        <w:t xml:space="preserve">Avoid touching facial areas, especially in the presence of the child or youth with symptoms. </w:t>
      </w:r>
    </w:p>
    <w:p w:rsidR="00690F4D" w:rsidRPr="00402009" w:rsidRDefault="00690F4D" w:rsidP="0047465F">
      <w:pPr>
        <w:pStyle w:val="ListParagraph"/>
        <w:numPr>
          <w:ilvl w:val="1"/>
          <w:numId w:val="1"/>
        </w:numPr>
        <w:rPr>
          <w:sz w:val="28"/>
          <w:szCs w:val="28"/>
        </w:rPr>
      </w:pPr>
      <w:r w:rsidRPr="00402009">
        <w:rPr>
          <w:sz w:val="28"/>
          <w:szCs w:val="28"/>
        </w:rPr>
        <w:t>Practice cough and sneeze etiquette by</w:t>
      </w:r>
    </w:p>
    <w:p w:rsidR="00690F4D" w:rsidRPr="00402009" w:rsidRDefault="00690F4D" w:rsidP="0047465F">
      <w:pPr>
        <w:pStyle w:val="ListParagraph"/>
        <w:numPr>
          <w:ilvl w:val="2"/>
          <w:numId w:val="1"/>
        </w:numPr>
        <w:rPr>
          <w:sz w:val="28"/>
          <w:szCs w:val="28"/>
        </w:rPr>
      </w:pPr>
      <w:r w:rsidRPr="00402009">
        <w:rPr>
          <w:sz w:val="28"/>
          <w:szCs w:val="28"/>
        </w:rPr>
        <w:t xml:space="preserve">Covering your mouth and nose with a tissue when you cough or sneeze.  Put your used tissue in the waste basket.  </w:t>
      </w:r>
    </w:p>
    <w:p w:rsidR="00690F4D" w:rsidRPr="00402009" w:rsidRDefault="00690F4D" w:rsidP="0047465F">
      <w:pPr>
        <w:pStyle w:val="ListParagraph"/>
        <w:numPr>
          <w:ilvl w:val="2"/>
          <w:numId w:val="1"/>
        </w:numPr>
        <w:rPr>
          <w:sz w:val="28"/>
          <w:szCs w:val="28"/>
        </w:rPr>
      </w:pPr>
      <w:r w:rsidRPr="00402009">
        <w:rPr>
          <w:sz w:val="28"/>
          <w:szCs w:val="28"/>
        </w:rPr>
        <w:t xml:space="preserve">If you don’t have a tissue, cough or sneeze into your upper sleeve or elbow, not your hands. </w:t>
      </w:r>
    </w:p>
    <w:p w:rsidR="00B96B33" w:rsidRPr="00402009" w:rsidRDefault="00B96B33" w:rsidP="0047465F">
      <w:pPr>
        <w:pStyle w:val="ListParagraph"/>
        <w:numPr>
          <w:ilvl w:val="2"/>
          <w:numId w:val="1"/>
        </w:numPr>
        <w:rPr>
          <w:sz w:val="28"/>
          <w:szCs w:val="28"/>
        </w:rPr>
      </w:pPr>
      <w:r w:rsidRPr="00402009">
        <w:rPr>
          <w:sz w:val="28"/>
          <w:szCs w:val="28"/>
        </w:rPr>
        <w:t xml:space="preserve">Wash your hands after sneezing or coughing.  </w:t>
      </w:r>
    </w:p>
    <w:p w:rsidR="0047465F" w:rsidRPr="00402009" w:rsidRDefault="0047465F" w:rsidP="00690F4D">
      <w:pPr>
        <w:pStyle w:val="ListParagraph"/>
        <w:numPr>
          <w:ilvl w:val="0"/>
          <w:numId w:val="1"/>
        </w:numPr>
        <w:rPr>
          <w:b/>
          <w:sz w:val="28"/>
          <w:szCs w:val="28"/>
        </w:rPr>
      </w:pPr>
      <w:r w:rsidRPr="00402009">
        <w:rPr>
          <w:b/>
          <w:sz w:val="28"/>
          <w:szCs w:val="28"/>
        </w:rPr>
        <w:t>Personal Protective Equipment</w:t>
      </w:r>
      <w:r w:rsidR="00C04982" w:rsidRPr="00402009">
        <w:rPr>
          <w:b/>
          <w:sz w:val="28"/>
          <w:szCs w:val="28"/>
        </w:rPr>
        <w:t xml:space="preserve"> (Masks, Gowns, Gloves)</w:t>
      </w:r>
    </w:p>
    <w:p w:rsidR="00690F4D" w:rsidRPr="00402009" w:rsidRDefault="00B96B33" w:rsidP="0047465F">
      <w:pPr>
        <w:pStyle w:val="ListParagraph"/>
        <w:numPr>
          <w:ilvl w:val="1"/>
          <w:numId w:val="1"/>
        </w:numPr>
        <w:rPr>
          <w:sz w:val="28"/>
          <w:szCs w:val="28"/>
        </w:rPr>
      </w:pPr>
      <w:r w:rsidRPr="00402009">
        <w:rPr>
          <w:sz w:val="28"/>
          <w:szCs w:val="28"/>
        </w:rPr>
        <w:t xml:space="preserve">Wear </w:t>
      </w:r>
      <w:r w:rsidR="00690F4D" w:rsidRPr="00402009">
        <w:rPr>
          <w:sz w:val="28"/>
          <w:szCs w:val="28"/>
        </w:rPr>
        <w:t xml:space="preserve">Personal Protective Equipment (PPEs) at all times in the cottage which will be provided by nursing.  Nursing will provide </w:t>
      </w:r>
      <w:r w:rsidRPr="00402009">
        <w:rPr>
          <w:sz w:val="28"/>
          <w:szCs w:val="28"/>
        </w:rPr>
        <w:t xml:space="preserve">guidance </w:t>
      </w:r>
      <w:r w:rsidR="00690F4D" w:rsidRPr="00402009">
        <w:rPr>
          <w:sz w:val="28"/>
          <w:szCs w:val="28"/>
        </w:rPr>
        <w:t>for using PPE and will provide regular coaching and guida</w:t>
      </w:r>
      <w:r w:rsidR="00C04982" w:rsidRPr="00402009">
        <w:rPr>
          <w:sz w:val="28"/>
          <w:szCs w:val="28"/>
        </w:rPr>
        <w:t>nce on how to use the equipment.</w:t>
      </w:r>
    </w:p>
    <w:p w:rsidR="00C04982" w:rsidRPr="00402009" w:rsidRDefault="00C04982" w:rsidP="0047465F">
      <w:pPr>
        <w:pStyle w:val="ListParagraph"/>
        <w:numPr>
          <w:ilvl w:val="1"/>
          <w:numId w:val="1"/>
        </w:numPr>
        <w:rPr>
          <w:sz w:val="28"/>
          <w:szCs w:val="28"/>
        </w:rPr>
      </w:pPr>
      <w:r w:rsidRPr="00402009">
        <w:rPr>
          <w:sz w:val="28"/>
          <w:szCs w:val="28"/>
        </w:rPr>
        <w:t xml:space="preserve">Nursing will provide ongoing medical coaching as needed.  </w:t>
      </w:r>
    </w:p>
    <w:p w:rsidR="00372BFA" w:rsidRPr="00402009" w:rsidRDefault="00372BFA" w:rsidP="0047465F">
      <w:pPr>
        <w:pStyle w:val="ListParagraph"/>
        <w:numPr>
          <w:ilvl w:val="1"/>
          <w:numId w:val="1"/>
        </w:numPr>
        <w:rPr>
          <w:sz w:val="28"/>
          <w:szCs w:val="28"/>
        </w:rPr>
      </w:pPr>
      <w:r w:rsidRPr="00402009">
        <w:rPr>
          <w:sz w:val="28"/>
          <w:szCs w:val="28"/>
        </w:rPr>
        <w:t>All PPE should be disposed of in the sealable garbage pa</w:t>
      </w:r>
      <w:r w:rsidR="00C04982" w:rsidRPr="00402009">
        <w:rPr>
          <w:sz w:val="28"/>
          <w:szCs w:val="28"/>
        </w:rPr>
        <w:t xml:space="preserve">il that will be stationed outside the staff office.  </w:t>
      </w:r>
      <w:r w:rsidRPr="00402009">
        <w:rPr>
          <w:sz w:val="28"/>
          <w:szCs w:val="28"/>
        </w:rPr>
        <w:t xml:space="preserve"> </w:t>
      </w:r>
    </w:p>
    <w:p w:rsidR="0047465F" w:rsidRPr="00402009" w:rsidRDefault="0047465F" w:rsidP="00690F4D">
      <w:pPr>
        <w:pStyle w:val="ListParagraph"/>
        <w:numPr>
          <w:ilvl w:val="0"/>
          <w:numId w:val="1"/>
        </w:numPr>
        <w:rPr>
          <w:b/>
          <w:sz w:val="28"/>
          <w:szCs w:val="28"/>
        </w:rPr>
      </w:pPr>
      <w:r w:rsidRPr="00402009">
        <w:rPr>
          <w:b/>
          <w:sz w:val="28"/>
          <w:szCs w:val="28"/>
        </w:rPr>
        <w:lastRenderedPageBreak/>
        <w:t>Housekeeping</w:t>
      </w:r>
    </w:p>
    <w:p w:rsidR="0047465F" w:rsidRPr="00402009" w:rsidRDefault="00690F4D" w:rsidP="0047465F">
      <w:pPr>
        <w:pStyle w:val="ListParagraph"/>
        <w:numPr>
          <w:ilvl w:val="1"/>
          <w:numId w:val="1"/>
        </w:numPr>
        <w:rPr>
          <w:sz w:val="28"/>
          <w:szCs w:val="28"/>
        </w:rPr>
      </w:pPr>
      <w:r w:rsidRPr="00402009">
        <w:rPr>
          <w:sz w:val="28"/>
          <w:szCs w:val="28"/>
        </w:rPr>
        <w:t xml:space="preserve">Assist the youth in maintaining their bedroom and engage in light housekeeping to keep the cottage clean and orderly, e.g. clean surfaces, clean door knobs, light switches, toys, remote controls, sink handles, counters and phones frequently with available alcohol wipes as frequently as possible.  </w:t>
      </w:r>
    </w:p>
    <w:p w:rsidR="00690F4D" w:rsidRPr="00402009" w:rsidRDefault="0047465F" w:rsidP="0047465F">
      <w:pPr>
        <w:pStyle w:val="ListParagraph"/>
        <w:numPr>
          <w:ilvl w:val="1"/>
          <w:numId w:val="1"/>
        </w:numPr>
        <w:rPr>
          <w:sz w:val="28"/>
          <w:szCs w:val="28"/>
        </w:rPr>
      </w:pPr>
      <w:r w:rsidRPr="00402009">
        <w:rPr>
          <w:sz w:val="28"/>
          <w:szCs w:val="28"/>
        </w:rPr>
        <w:t xml:space="preserve">Ensure that all beds have the proper linens and towels.  </w:t>
      </w:r>
      <w:r w:rsidR="00690F4D" w:rsidRPr="00402009">
        <w:rPr>
          <w:sz w:val="28"/>
          <w:szCs w:val="28"/>
        </w:rPr>
        <w:t>  </w:t>
      </w:r>
    </w:p>
    <w:p w:rsidR="00690F4D" w:rsidRPr="00402009" w:rsidRDefault="00690F4D" w:rsidP="0047465F">
      <w:pPr>
        <w:pStyle w:val="ListParagraph"/>
        <w:numPr>
          <w:ilvl w:val="1"/>
          <w:numId w:val="1"/>
        </w:numPr>
        <w:rPr>
          <w:sz w:val="28"/>
          <w:szCs w:val="28"/>
        </w:rPr>
      </w:pPr>
      <w:r w:rsidRPr="00402009">
        <w:rPr>
          <w:sz w:val="28"/>
          <w:szCs w:val="28"/>
        </w:rPr>
        <w:t xml:space="preserve">Bathrooms will be cleaned twice daily in the quarantine/isolation cottage by housekeepers.  </w:t>
      </w:r>
    </w:p>
    <w:p w:rsidR="00690F4D" w:rsidRPr="00402009" w:rsidRDefault="00B96B33" w:rsidP="00B96B33">
      <w:pPr>
        <w:pStyle w:val="ListParagraph"/>
        <w:numPr>
          <w:ilvl w:val="0"/>
          <w:numId w:val="1"/>
        </w:numPr>
        <w:rPr>
          <w:b/>
          <w:sz w:val="28"/>
          <w:szCs w:val="28"/>
        </w:rPr>
      </w:pPr>
      <w:r w:rsidRPr="00402009">
        <w:rPr>
          <w:b/>
          <w:sz w:val="28"/>
          <w:szCs w:val="28"/>
        </w:rPr>
        <w:t xml:space="preserve">Room Assignments </w:t>
      </w:r>
    </w:p>
    <w:p w:rsidR="00B96B33" w:rsidRPr="00402009" w:rsidRDefault="00B96B33" w:rsidP="00B96B33">
      <w:pPr>
        <w:pStyle w:val="ListParagraph"/>
        <w:numPr>
          <w:ilvl w:val="1"/>
          <w:numId w:val="1"/>
        </w:numPr>
        <w:rPr>
          <w:sz w:val="28"/>
          <w:szCs w:val="28"/>
        </w:rPr>
      </w:pPr>
      <w:r w:rsidRPr="00402009">
        <w:rPr>
          <w:sz w:val="28"/>
          <w:szCs w:val="28"/>
        </w:rPr>
        <w:t xml:space="preserve">Please make sure that all bedrooms have the youth’s first name only posted on bedroom door. </w:t>
      </w:r>
    </w:p>
    <w:p w:rsidR="00B96B33" w:rsidRPr="00402009" w:rsidRDefault="00B96B33" w:rsidP="00690F4D">
      <w:pPr>
        <w:rPr>
          <w:b/>
          <w:bCs/>
          <w:sz w:val="28"/>
          <w:szCs w:val="28"/>
        </w:rPr>
      </w:pPr>
    </w:p>
    <w:p w:rsidR="00690F4D" w:rsidRPr="00402009" w:rsidRDefault="00690F4D" w:rsidP="00690F4D">
      <w:pPr>
        <w:rPr>
          <w:b/>
          <w:bCs/>
          <w:sz w:val="28"/>
          <w:szCs w:val="28"/>
        </w:rPr>
      </w:pPr>
      <w:r w:rsidRPr="00402009">
        <w:rPr>
          <w:b/>
          <w:bCs/>
          <w:sz w:val="28"/>
          <w:szCs w:val="28"/>
        </w:rPr>
        <w:t>YOUTH PROTOCOL</w:t>
      </w:r>
    </w:p>
    <w:p w:rsidR="00C9595F" w:rsidRPr="00402009" w:rsidRDefault="00C9595F" w:rsidP="00690F4D">
      <w:pPr>
        <w:rPr>
          <w:b/>
          <w:bCs/>
          <w:sz w:val="28"/>
          <w:szCs w:val="28"/>
        </w:rPr>
      </w:pPr>
    </w:p>
    <w:p w:rsidR="00690F4D" w:rsidRPr="00402009" w:rsidRDefault="00690F4D" w:rsidP="00690F4D">
      <w:pPr>
        <w:rPr>
          <w:sz w:val="28"/>
          <w:szCs w:val="28"/>
        </w:rPr>
      </w:pPr>
      <w:r w:rsidRPr="00402009">
        <w:rPr>
          <w:sz w:val="28"/>
          <w:szCs w:val="28"/>
        </w:rPr>
        <w:t>When children and youth with symptoms are quarantine/isolated:</w:t>
      </w:r>
    </w:p>
    <w:p w:rsidR="00690F4D" w:rsidRPr="00402009" w:rsidRDefault="00690F4D" w:rsidP="00690F4D">
      <w:pPr>
        <w:pStyle w:val="ListParagraph"/>
        <w:numPr>
          <w:ilvl w:val="0"/>
          <w:numId w:val="1"/>
        </w:numPr>
        <w:rPr>
          <w:b/>
          <w:sz w:val="28"/>
          <w:szCs w:val="28"/>
        </w:rPr>
      </w:pPr>
      <w:r w:rsidRPr="00402009">
        <w:rPr>
          <w:b/>
          <w:sz w:val="28"/>
          <w:szCs w:val="28"/>
        </w:rPr>
        <w:lastRenderedPageBreak/>
        <w:t>Ventilation</w:t>
      </w:r>
    </w:p>
    <w:p w:rsidR="00690F4D" w:rsidRPr="00402009" w:rsidRDefault="00690F4D" w:rsidP="00690F4D">
      <w:pPr>
        <w:pStyle w:val="ListParagraph"/>
        <w:numPr>
          <w:ilvl w:val="1"/>
          <w:numId w:val="1"/>
        </w:numPr>
        <w:rPr>
          <w:sz w:val="28"/>
          <w:szCs w:val="28"/>
        </w:rPr>
      </w:pPr>
      <w:r w:rsidRPr="00402009">
        <w:rPr>
          <w:sz w:val="28"/>
          <w:szCs w:val="28"/>
        </w:rPr>
        <w:t>Door to the youth’s rooms with symptoms’ sleeping area should be closed at all times</w:t>
      </w:r>
      <w:r w:rsidR="00C9595F" w:rsidRPr="00402009">
        <w:rPr>
          <w:sz w:val="28"/>
          <w:szCs w:val="28"/>
        </w:rPr>
        <w:t xml:space="preserve"> (awake and sleeping)</w:t>
      </w:r>
      <w:r w:rsidRPr="00402009">
        <w:rPr>
          <w:sz w:val="28"/>
          <w:szCs w:val="28"/>
        </w:rPr>
        <w:t xml:space="preserve"> if possible.</w:t>
      </w:r>
    </w:p>
    <w:p w:rsidR="00690F4D" w:rsidRPr="00402009" w:rsidRDefault="00690F4D" w:rsidP="00690F4D">
      <w:pPr>
        <w:pStyle w:val="ListParagraph"/>
        <w:numPr>
          <w:ilvl w:val="1"/>
          <w:numId w:val="1"/>
        </w:numPr>
        <w:rPr>
          <w:sz w:val="28"/>
          <w:szCs w:val="28"/>
        </w:rPr>
      </w:pPr>
      <w:r w:rsidRPr="00402009">
        <w:rPr>
          <w:sz w:val="28"/>
          <w:szCs w:val="28"/>
        </w:rPr>
        <w:t>Increase or maintain ventilation by opening the window slightly weather permitting.</w:t>
      </w:r>
    </w:p>
    <w:p w:rsidR="00690F4D" w:rsidRPr="00402009" w:rsidRDefault="00690F4D" w:rsidP="00690F4D">
      <w:pPr>
        <w:pStyle w:val="ListParagraph"/>
        <w:numPr>
          <w:ilvl w:val="1"/>
          <w:numId w:val="1"/>
        </w:numPr>
        <w:rPr>
          <w:sz w:val="28"/>
          <w:szCs w:val="28"/>
        </w:rPr>
      </w:pPr>
      <w:r w:rsidRPr="00402009">
        <w:rPr>
          <w:sz w:val="28"/>
          <w:szCs w:val="28"/>
        </w:rPr>
        <w:t>Turn on air conditioner again weather permitting.  </w:t>
      </w:r>
    </w:p>
    <w:p w:rsidR="00690F4D" w:rsidRPr="00402009" w:rsidRDefault="00690F4D" w:rsidP="00690F4D">
      <w:pPr>
        <w:pStyle w:val="ListParagraph"/>
        <w:numPr>
          <w:ilvl w:val="0"/>
          <w:numId w:val="1"/>
        </w:numPr>
        <w:rPr>
          <w:b/>
          <w:sz w:val="28"/>
          <w:szCs w:val="28"/>
        </w:rPr>
      </w:pPr>
      <w:r w:rsidRPr="00402009">
        <w:rPr>
          <w:b/>
          <w:sz w:val="28"/>
          <w:szCs w:val="28"/>
        </w:rPr>
        <w:t xml:space="preserve">Traffic Control </w:t>
      </w:r>
    </w:p>
    <w:p w:rsidR="00690F4D" w:rsidRPr="00402009" w:rsidRDefault="00690F4D" w:rsidP="00690F4D">
      <w:pPr>
        <w:pStyle w:val="ListParagraph"/>
        <w:numPr>
          <w:ilvl w:val="1"/>
          <w:numId w:val="1"/>
        </w:numPr>
        <w:rPr>
          <w:sz w:val="28"/>
          <w:szCs w:val="28"/>
        </w:rPr>
      </w:pPr>
      <w:r w:rsidRPr="00402009">
        <w:rPr>
          <w:sz w:val="28"/>
          <w:szCs w:val="28"/>
        </w:rPr>
        <w:t>The youth with symptoms should stay in private rooms at all times and not be permitted to roam the cottage especially barefoot.</w:t>
      </w:r>
    </w:p>
    <w:p w:rsidR="00690F4D" w:rsidRPr="00402009" w:rsidRDefault="00690F4D" w:rsidP="00690F4D">
      <w:pPr>
        <w:pStyle w:val="ListParagraph"/>
        <w:numPr>
          <w:ilvl w:val="1"/>
          <w:numId w:val="1"/>
        </w:numPr>
        <w:rPr>
          <w:sz w:val="28"/>
          <w:szCs w:val="28"/>
        </w:rPr>
      </w:pPr>
      <w:r w:rsidRPr="00402009">
        <w:rPr>
          <w:sz w:val="28"/>
          <w:szCs w:val="28"/>
        </w:rPr>
        <w:t xml:space="preserve">If the youth needs to leave their bedroom they should wear a mask, practice social distancing and stay a minimum of six feet away from all persons. </w:t>
      </w:r>
    </w:p>
    <w:p w:rsidR="00690F4D" w:rsidRPr="00402009" w:rsidRDefault="00372BFA" w:rsidP="00690F4D">
      <w:pPr>
        <w:pStyle w:val="ListParagraph"/>
        <w:numPr>
          <w:ilvl w:val="0"/>
          <w:numId w:val="1"/>
        </w:numPr>
        <w:rPr>
          <w:sz w:val="28"/>
          <w:szCs w:val="28"/>
        </w:rPr>
      </w:pPr>
      <w:r w:rsidRPr="00402009">
        <w:rPr>
          <w:b/>
          <w:sz w:val="28"/>
          <w:szCs w:val="28"/>
        </w:rPr>
        <w:t>Personal Hygiene</w:t>
      </w:r>
    </w:p>
    <w:p w:rsidR="00372BFA" w:rsidRPr="00402009" w:rsidRDefault="00690F4D" w:rsidP="00690F4D">
      <w:pPr>
        <w:pStyle w:val="ListParagraph"/>
        <w:numPr>
          <w:ilvl w:val="1"/>
          <w:numId w:val="1"/>
        </w:numPr>
        <w:rPr>
          <w:sz w:val="28"/>
          <w:szCs w:val="28"/>
        </w:rPr>
      </w:pPr>
      <w:r w:rsidRPr="00402009">
        <w:rPr>
          <w:sz w:val="28"/>
          <w:szCs w:val="28"/>
        </w:rPr>
        <w:lastRenderedPageBreak/>
        <w:t>Where possible bathrooms should not be shared.  If they have to be shared the bathrooms should be sanitized after each use. </w:t>
      </w:r>
    </w:p>
    <w:p w:rsidR="009E31E2" w:rsidRPr="00402009" w:rsidRDefault="00372BFA" w:rsidP="00690F4D">
      <w:pPr>
        <w:pStyle w:val="ListParagraph"/>
        <w:numPr>
          <w:ilvl w:val="1"/>
          <w:numId w:val="1"/>
        </w:numPr>
        <w:rPr>
          <w:sz w:val="28"/>
          <w:szCs w:val="28"/>
        </w:rPr>
      </w:pPr>
      <w:r w:rsidRPr="00402009">
        <w:rPr>
          <w:sz w:val="28"/>
          <w:szCs w:val="28"/>
        </w:rPr>
        <w:t>Youth shou</w:t>
      </w:r>
      <w:r w:rsidR="009E31E2" w:rsidRPr="00402009">
        <w:rPr>
          <w:sz w:val="28"/>
          <w:szCs w:val="28"/>
        </w:rPr>
        <w:t>ld be encouraged to bathe daily.</w:t>
      </w:r>
    </w:p>
    <w:p w:rsidR="009E31E2" w:rsidRPr="00402009" w:rsidRDefault="009E31E2" w:rsidP="00690F4D">
      <w:pPr>
        <w:pStyle w:val="ListParagraph"/>
        <w:numPr>
          <w:ilvl w:val="1"/>
          <w:numId w:val="1"/>
        </w:numPr>
        <w:rPr>
          <w:sz w:val="28"/>
          <w:szCs w:val="28"/>
        </w:rPr>
      </w:pPr>
      <w:r w:rsidRPr="00402009">
        <w:rPr>
          <w:sz w:val="28"/>
          <w:szCs w:val="28"/>
        </w:rPr>
        <w:t>Youth should be encouraged to brush their teeth and floss at least twice daily.</w:t>
      </w:r>
      <w:r w:rsidR="00CF3093">
        <w:rPr>
          <w:sz w:val="28"/>
          <w:szCs w:val="28"/>
        </w:rPr>
        <w:t xml:space="preserve">  All youth needing quarantining/isolation will be provided a new tooth brush.    </w:t>
      </w:r>
    </w:p>
    <w:p w:rsidR="00690F4D" w:rsidRPr="00402009" w:rsidRDefault="009E31E2" w:rsidP="00690F4D">
      <w:pPr>
        <w:pStyle w:val="ListParagraph"/>
        <w:numPr>
          <w:ilvl w:val="1"/>
          <w:numId w:val="1"/>
        </w:numPr>
        <w:rPr>
          <w:sz w:val="28"/>
          <w:szCs w:val="28"/>
        </w:rPr>
      </w:pPr>
      <w:r w:rsidRPr="00402009">
        <w:rPr>
          <w:sz w:val="28"/>
          <w:szCs w:val="28"/>
        </w:rPr>
        <w:t>All hygiene products</w:t>
      </w:r>
      <w:r w:rsidR="00CF3093">
        <w:rPr>
          <w:sz w:val="28"/>
          <w:szCs w:val="28"/>
        </w:rPr>
        <w:t xml:space="preserve"> </w:t>
      </w:r>
      <w:r w:rsidRPr="00402009">
        <w:rPr>
          <w:sz w:val="28"/>
          <w:szCs w:val="28"/>
        </w:rPr>
        <w:t xml:space="preserve">will be provided.    </w:t>
      </w:r>
      <w:r w:rsidR="00690F4D" w:rsidRPr="00402009">
        <w:rPr>
          <w:sz w:val="28"/>
          <w:szCs w:val="28"/>
        </w:rPr>
        <w:t xml:space="preserve"> </w:t>
      </w:r>
    </w:p>
    <w:p w:rsidR="00690F4D" w:rsidRPr="00402009" w:rsidRDefault="00690F4D" w:rsidP="00690F4D">
      <w:pPr>
        <w:pStyle w:val="ListParagraph"/>
        <w:numPr>
          <w:ilvl w:val="0"/>
          <w:numId w:val="1"/>
        </w:numPr>
        <w:rPr>
          <w:b/>
          <w:sz w:val="28"/>
          <w:szCs w:val="28"/>
        </w:rPr>
      </w:pPr>
      <w:r w:rsidRPr="00402009">
        <w:rPr>
          <w:b/>
          <w:sz w:val="28"/>
          <w:szCs w:val="28"/>
        </w:rPr>
        <w:t>Meals</w:t>
      </w:r>
    </w:p>
    <w:p w:rsidR="00690F4D" w:rsidRPr="00402009" w:rsidRDefault="00690F4D" w:rsidP="00690F4D">
      <w:pPr>
        <w:pStyle w:val="ListParagraph"/>
        <w:numPr>
          <w:ilvl w:val="1"/>
          <w:numId w:val="1"/>
        </w:numPr>
        <w:rPr>
          <w:sz w:val="28"/>
          <w:szCs w:val="28"/>
        </w:rPr>
      </w:pPr>
      <w:r w:rsidRPr="00402009">
        <w:rPr>
          <w:sz w:val="28"/>
          <w:szCs w:val="28"/>
        </w:rPr>
        <w:t xml:space="preserve">Staff </w:t>
      </w:r>
      <w:r w:rsidR="00B96B33" w:rsidRPr="00402009">
        <w:rPr>
          <w:sz w:val="28"/>
          <w:szCs w:val="28"/>
        </w:rPr>
        <w:t xml:space="preserve">will </w:t>
      </w:r>
      <w:r w:rsidRPr="00402009">
        <w:rPr>
          <w:sz w:val="28"/>
          <w:szCs w:val="28"/>
        </w:rPr>
        <w:t xml:space="preserve">serve meals to youth so as </w:t>
      </w:r>
      <w:r w:rsidR="00B96B33" w:rsidRPr="00402009">
        <w:rPr>
          <w:sz w:val="28"/>
          <w:szCs w:val="28"/>
        </w:rPr>
        <w:t xml:space="preserve">that youth do not </w:t>
      </w:r>
      <w:r w:rsidRPr="00402009">
        <w:rPr>
          <w:sz w:val="28"/>
          <w:szCs w:val="28"/>
        </w:rPr>
        <w:t xml:space="preserve">enter food service area or other common areas.  </w:t>
      </w:r>
    </w:p>
    <w:p w:rsidR="00690F4D" w:rsidRPr="00402009" w:rsidRDefault="00690F4D" w:rsidP="00690F4D">
      <w:pPr>
        <w:pStyle w:val="ListParagraph"/>
        <w:numPr>
          <w:ilvl w:val="1"/>
          <w:numId w:val="1"/>
        </w:numPr>
        <w:rPr>
          <w:sz w:val="28"/>
          <w:szCs w:val="28"/>
        </w:rPr>
      </w:pPr>
      <w:r w:rsidRPr="00402009">
        <w:rPr>
          <w:sz w:val="28"/>
          <w:szCs w:val="28"/>
        </w:rPr>
        <w:t>Youth should eat in separate spaces and not share utensils, plates, cups, etc.  </w:t>
      </w:r>
      <w:r w:rsidR="00B96B33" w:rsidRPr="00402009">
        <w:rPr>
          <w:sz w:val="28"/>
          <w:szCs w:val="28"/>
        </w:rPr>
        <w:t xml:space="preserve"> </w:t>
      </w:r>
      <w:r w:rsidRPr="00402009">
        <w:rPr>
          <w:sz w:val="28"/>
          <w:szCs w:val="28"/>
        </w:rPr>
        <w:t>    </w:t>
      </w:r>
    </w:p>
    <w:p w:rsidR="00690F4D" w:rsidRPr="00402009" w:rsidRDefault="00B96B33" w:rsidP="00690F4D">
      <w:pPr>
        <w:pStyle w:val="ListParagraph"/>
        <w:numPr>
          <w:ilvl w:val="1"/>
          <w:numId w:val="1"/>
        </w:numPr>
        <w:rPr>
          <w:sz w:val="28"/>
          <w:szCs w:val="28"/>
        </w:rPr>
      </w:pPr>
      <w:r w:rsidRPr="00402009">
        <w:rPr>
          <w:sz w:val="28"/>
          <w:szCs w:val="28"/>
        </w:rPr>
        <w:t xml:space="preserve">Paper plates, plastic cups and utensils will be provided and need to </w:t>
      </w:r>
      <w:r w:rsidR="00690F4D" w:rsidRPr="00402009">
        <w:rPr>
          <w:sz w:val="28"/>
          <w:szCs w:val="28"/>
        </w:rPr>
        <w:t>be disposed of immediately after use in a sealable garbage pail.</w:t>
      </w:r>
    </w:p>
    <w:p w:rsidR="00690F4D" w:rsidRPr="00402009" w:rsidRDefault="00690F4D" w:rsidP="00690F4D">
      <w:pPr>
        <w:pStyle w:val="ListParagraph"/>
        <w:numPr>
          <w:ilvl w:val="1"/>
          <w:numId w:val="1"/>
        </w:numPr>
        <w:rPr>
          <w:sz w:val="28"/>
          <w:szCs w:val="28"/>
        </w:rPr>
      </w:pPr>
      <w:r w:rsidRPr="00402009">
        <w:rPr>
          <w:sz w:val="28"/>
          <w:szCs w:val="28"/>
        </w:rPr>
        <w:lastRenderedPageBreak/>
        <w:t>Encourage</w:t>
      </w:r>
      <w:r w:rsidR="00B96B33" w:rsidRPr="00402009">
        <w:rPr>
          <w:sz w:val="28"/>
          <w:szCs w:val="28"/>
        </w:rPr>
        <w:t xml:space="preserve"> youth to drink</w:t>
      </w:r>
      <w:r w:rsidRPr="00402009">
        <w:rPr>
          <w:sz w:val="28"/>
          <w:szCs w:val="28"/>
        </w:rPr>
        <w:t xml:space="preserve"> fluids.  Each youth will be provided with a pitcher of water and</w:t>
      </w:r>
      <w:r w:rsidR="009E31E2" w:rsidRPr="00402009">
        <w:rPr>
          <w:sz w:val="28"/>
          <w:szCs w:val="28"/>
        </w:rPr>
        <w:t xml:space="preserve"> should be encouraged to drink 8 glasses of water daily.  </w:t>
      </w:r>
      <w:r w:rsidRPr="00402009">
        <w:rPr>
          <w:sz w:val="28"/>
          <w:szCs w:val="28"/>
        </w:rPr>
        <w:t xml:space="preserve">   </w:t>
      </w:r>
    </w:p>
    <w:p w:rsidR="00690F4D" w:rsidRPr="00402009" w:rsidRDefault="00690F4D" w:rsidP="00690F4D">
      <w:pPr>
        <w:pStyle w:val="ListParagraph"/>
        <w:numPr>
          <w:ilvl w:val="0"/>
          <w:numId w:val="1"/>
        </w:numPr>
        <w:rPr>
          <w:b/>
          <w:sz w:val="28"/>
          <w:szCs w:val="28"/>
        </w:rPr>
      </w:pPr>
      <w:r w:rsidRPr="00402009">
        <w:rPr>
          <w:b/>
          <w:sz w:val="28"/>
          <w:szCs w:val="28"/>
        </w:rPr>
        <w:t>Education</w:t>
      </w:r>
    </w:p>
    <w:p w:rsidR="00690F4D" w:rsidRPr="00402009" w:rsidRDefault="00690F4D" w:rsidP="00690F4D">
      <w:pPr>
        <w:pStyle w:val="ListParagraph"/>
        <w:numPr>
          <w:ilvl w:val="1"/>
          <w:numId w:val="1"/>
        </w:numPr>
        <w:rPr>
          <w:sz w:val="28"/>
          <w:szCs w:val="28"/>
        </w:rPr>
      </w:pPr>
      <w:r w:rsidRPr="00402009">
        <w:rPr>
          <w:sz w:val="28"/>
          <w:szCs w:val="28"/>
        </w:rPr>
        <w:t>When appropriate and if the youth is well enough allow the youth to engage in Distance Learning using their assigned technology, i.e. Chrome Book.</w:t>
      </w:r>
    </w:p>
    <w:p w:rsidR="00690F4D" w:rsidRPr="00402009" w:rsidRDefault="00690F4D" w:rsidP="00690F4D">
      <w:pPr>
        <w:pStyle w:val="ListParagraph"/>
        <w:numPr>
          <w:ilvl w:val="0"/>
          <w:numId w:val="1"/>
        </w:numPr>
        <w:rPr>
          <w:b/>
          <w:sz w:val="28"/>
          <w:szCs w:val="28"/>
        </w:rPr>
      </w:pPr>
      <w:r w:rsidRPr="00402009">
        <w:rPr>
          <w:b/>
          <w:sz w:val="28"/>
          <w:szCs w:val="28"/>
        </w:rPr>
        <w:t>Recreation &amp; Socialization</w:t>
      </w:r>
    </w:p>
    <w:p w:rsidR="00690F4D" w:rsidRPr="00402009" w:rsidRDefault="00690F4D" w:rsidP="00690F4D">
      <w:pPr>
        <w:pStyle w:val="ListParagraph"/>
        <w:numPr>
          <w:ilvl w:val="1"/>
          <w:numId w:val="1"/>
        </w:numPr>
        <w:rPr>
          <w:sz w:val="28"/>
          <w:szCs w:val="28"/>
        </w:rPr>
      </w:pPr>
      <w:r w:rsidRPr="00402009">
        <w:rPr>
          <w:sz w:val="28"/>
          <w:szCs w:val="28"/>
        </w:rPr>
        <w:t xml:space="preserve">Youth will be encouraged to maintain </w:t>
      </w:r>
      <w:r w:rsidR="00372BFA" w:rsidRPr="00402009">
        <w:rPr>
          <w:sz w:val="28"/>
          <w:szCs w:val="28"/>
        </w:rPr>
        <w:t>telephon</w:t>
      </w:r>
      <w:r w:rsidR="00B96B33" w:rsidRPr="00402009">
        <w:rPr>
          <w:sz w:val="28"/>
          <w:szCs w:val="28"/>
        </w:rPr>
        <w:t>e</w:t>
      </w:r>
      <w:r w:rsidR="00372BFA" w:rsidRPr="00402009">
        <w:rPr>
          <w:sz w:val="28"/>
          <w:szCs w:val="28"/>
        </w:rPr>
        <w:t xml:space="preserve"> and/or video </w:t>
      </w:r>
      <w:r w:rsidRPr="00402009">
        <w:rPr>
          <w:sz w:val="28"/>
          <w:szCs w:val="28"/>
        </w:rPr>
        <w:t xml:space="preserve">contact with family members utilizing </w:t>
      </w:r>
      <w:r w:rsidR="00372BFA" w:rsidRPr="00402009">
        <w:rPr>
          <w:sz w:val="28"/>
          <w:szCs w:val="28"/>
        </w:rPr>
        <w:t xml:space="preserve">personal equipment such as </w:t>
      </w:r>
      <w:r w:rsidRPr="00402009">
        <w:rPr>
          <w:sz w:val="28"/>
          <w:szCs w:val="28"/>
        </w:rPr>
        <w:t>telephones</w:t>
      </w:r>
      <w:r w:rsidR="00372BFA" w:rsidRPr="00402009">
        <w:rPr>
          <w:sz w:val="28"/>
          <w:szCs w:val="28"/>
        </w:rPr>
        <w:t xml:space="preserve">, Chrome Books, </w:t>
      </w:r>
      <w:proofErr w:type="spellStart"/>
      <w:r w:rsidR="00372BFA" w:rsidRPr="00402009">
        <w:rPr>
          <w:sz w:val="28"/>
          <w:szCs w:val="28"/>
        </w:rPr>
        <w:t>ipads</w:t>
      </w:r>
      <w:proofErr w:type="spellEnd"/>
      <w:r w:rsidR="00372BFA" w:rsidRPr="00402009">
        <w:rPr>
          <w:sz w:val="28"/>
          <w:szCs w:val="28"/>
        </w:rPr>
        <w:t xml:space="preserve">, etc.  </w:t>
      </w:r>
      <w:r w:rsidRPr="00402009">
        <w:rPr>
          <w:sz w:val="28"/>
          <w:szCs w:val="28"/>
        </w:rPr>
        <w:t xml:space="preserve"> </w:t>
      </w:r>
    </w:p>
    <w:p w:rsidR="00690F4D" w:rsidRPr="00402009" w:rsidRDefault="00690F4D" w:rsidP="00690F4D">
      <w:pPr>
        <w:pStyle w:val="ListParagraph"/>
        <w:numPr>
          <w:ilvl w:val="1"/>
          <w:numId w:val="1"/>
        </w:numPr>
        <w:rPr>
          <w:sz w:val="28"/>
          <w:szCs w:val="28"/>
        </w:rPr>
      </w:pPr>
      <w:r w:rsidRPr="00402009">
        <w:rPr>
          <w:sz w:val="28"/>
          <w:szCs w:val="28"/>
        </w:rPr>
        <w:t xml:space="preserve">The recreation team will provide the youth with age appropriate toys/recreational items, i.e. puzzles, games, DS, </w:t>
      </w:r>
      <w:proofErr w:type="spellStart"/>
      <w:r w:rsidRPr="00402009">
        <w:rPr>
          <w:sz w:val="28"/>
          <w:szCs w:val="28"/>
        </w:rPr>
        <w:t>ipads</w:t>
      </w:r>
      <w:proofErr w:type="spellEnd"/>
      <w:r w:rsidRPr="00402009">
        <w:rPr>
          <w:sz w:val="28"/>
          <w:szCs w:val="28"/>
        </w:rPr>
        <w:t>, etc.</w:t>
      </w:r>
    </w:p>
    <w:p w:rsidR="00690F4D" w:rsidRPr="00402009" w:rsidRDefault="00690F4D" w:rsidP="00690F4D">
      <w:pPr>
        <w:pStyle w:val="ListParagraph"/>
        <w:numPr>
          <w:ilvl w:val="1"/>
          <w:numId w:val="1"/>
        </w:numPr>
        <w:rPr>
          <w:sz w:val="28"/>
          <w:szCs w:val="28"/>
        </w:rPr>
      </w:pPr>
      <w:r w:rsidRPr="00402009">
        <w:rPr>
          <w:sz w:val="28"/>
          <w:szCs w:val="28"/>
        </w:rPr>
        <w:t>Youth should not be permitted to recreate or social together, especially in their assigned bedrooms or in common areas.  They must stay separated.    </w:t>
      </w:r>
    </w:p>
    <w:p w:rsidR="00690F4D" w:rsidRPr="00402009" w:rsidRDefault="00690F4D" w:rsidP="00690F4D">
      <w:pPr>
        <w:pStyle w:val="ListParagraph"/>
        <w:numPr>
          <w:ilvl w:val="0"/>
          <w:numId w:val="1"/>
        </w:numPr>
        <w:rPr>
          <w:b/>
          <w:sz w:val="28"/>
          <w:szCs w:val="28"/>
        </w:rPr>
      </w:pPr>
      <w:r w:rsidRPr="00402009">
        <w:rPr>
          <w:b/>
          <w:sz w:val="28"/>
          <w:szCs w:val="28"/>
        </w:rPr>
        <w:lastRenderedPageBreak/>
        <w:t>Medical, Nursing and other Clinical Services</w:t>
      </w:r>
    </w:p>
    <w:p w:rsidR="00C9595F" w:rsidRPr="00402009" w:rsidRDefault="00C9595F" w:rsidP="00690F4D">
      <w:pPr>
        <w:pStyle w:val="ListParagraph"/>
        <w:numPr>
          <w:ilvl w:val="1"/>
          <w:numId w:val="1"/>
        </w:numPr>
        <w:rPr>
          <w:sz w:val="28"/>
          <w:szCs w:val="28"/>
        </w:rPr>
      </w:pPr>
      <w:r w:rsidRPr="00402009">
        <w:rPr>
          <w:sz w:val="28"/>
          <w:szCs w:val="28"/>
        </w:rPr>
        <w:t xml:space="preserve">Medical Evaluation of all youth will be conducted at least once daily by the medical provider.  </w:t>
      </w:r>
    </w:p>
    <w:p w:rsidR="00C04982" w:rsidRPr="00402009" w:rsidRDefault="00C04982" w:rsidP="00690F4D">
      <w:pPr>
        <w:pStyle w:val="ListParagraph"/>
        <w:numPr>
          <w:ilvl w:val="1"/>
          <w:numId w:val="1"/>
        </w:numPr>
        <w:rPr>
          <w:sz w:val="28"/>
          <w:szCs w:val="28"/>
        </w:rPr>
      </w:pPr>
      <w:r w:rsidRPr="00402009">
        <w:rPr>
          <w:sz w:val="28"/>
          <w:szCs w:val="28"/>
        </w:rPr>
        <w:t xml:space="preserve">Nursing will conduct wellness checks at least every four hours for youth needing quarantining/isolation.  </w:t>
      </w:r>
    </w:p>
    <w:p w:rsidR="00690F4D" w:rsidRPr="00402009" w:rsidRDefault="00690F4D" w:rsidP="00690F4D">
      <w:pPr>
        <w:pStyle w:val="ListParagraph"/>
        <w:numPr>
          <w:ilvl w:val="1"/>
          <w:numId w:val="1"/>
        </w:numPr>
        <w:rPr>
          <w:sz w:val="28"/>
          <w:szCs w:val="28"/>
        </w:rPr>
      </w:pPr>
      <w:r w:rsidRPr="00402009">
        <w:rPr>
          <w:sz w:val="28"/>
          <w:szCs w:val="28"/>
        </w:rPr>
        <w:t>When appropriate and if the youth is well enough the youth should be engaged in clinical services. </w:t>
      </w:r>
    </w:p>
    <w:p w:rsidR="00690F4D" w:rsidRPr="00402009" w:rsidRDefault="00690F4D" w:rsidP="00690F4D">
      <w:pPr>
        <w:pStyle w:val="ListParagraph"/>
        <w:numPr>
          <w:ilvl w:val="0"/>
          <w:numId w:val="1"/>
        </w:numPr>
        <w:rPr>
          <w:b/>
          <w:sz w:val="28"/>
          <w:szCs w:val="28"/>
        </w:rPr>
      </w:pPr>
      <w:r w:rsidRPr="00402009">
        <w:rPr>
          <w:b/>
          <w:sz w:val="28"/>
          <w:szCs w:val="28"/>
        </w:rPr>
        <w:t>Clothing, Bedding and Towels</w:t>
      </w:r>
    </w:p>
    <w:p w:rsidR="00690F4D" w:rsidRPr="00402009" w:rsidRDefault="00690F4D" w:rsidP="00690F4D">
      <w:pPr>
        <w:pStyle w:val="ListParagraph"/>
        <w:numPr>
          <w:ilvl w:val="1"/>
          <w:numId w:val="1"/>
        </w:numPr>
        <w:rPr>
          <w:sz w:val="28"/>
          <w:szCs w:val="28"/>
        </w:rPr>
      </w:pPr>
      <w:r w:rsidRPr="00402009">
        <w:rPr>
          <w:sz w:val="28"/>
          <w:szCs w:val="28"/>
        </w:rPr>
        <w:t xml:space="preserve">Youth will be assigned their own bedding and should not share bedding.  </w:t>
      </w:r>
    </w:p>
    <w:p w:rsidR="00690F4D" w:rsidRPr="00402009" w:rsidRDefault="00690F4D" w:rsidP="00690F4D">
      <w:pPr>
        <w:pStyle w:val="ListParagraph"/>
        <w:numPr>
          <w:ilvl w:val="0"/>
          <w:numId w:val="1"/>
        </w:numPr>
        <w:rPr>
          <w:b/>
          <w:sz w:val="28"/>
          <w:szCs w:val="28"/>
        </w:rPr>
      </w:pPr>
      <w:r w:rsidRPr="00402009">
        <w:rPr>
          <w:b/>
          <w:sz w:val="28"/>
          <w:szCs w:val="28"/>
        </w:rPr>
        <w:t>Ending Isolation</w:t>
      </w:r>
    </w:p>
    <w:p w:rsidR="00690F4D" w:rsidRPr="00402009" w:rsidRDefault="00B96B33" w:rsidP="00690F4D">
      <w:pPr>
        <w:pStyle w:val="ListParagraph"/>
        <w:numPr>
          <w:ilvl w:val="1"/>
          <w:numId w:val="1"/>
        </w:numPr>
        <w:rPr>
          <w:sz w:val="28"/>
          <w:szCs w:val="28"/>
        </w:rPr>
      </w:pPr>
      <w:r w:rsidRPr="00402009">
        <w:rPr>
          <w:sz w:val="28"/>
          <w:szCs w:val="28"/>
        </w:rPr>
        <w:t xml:space="preserve">Isolation will end when youth goes three days without a fever (with no medications). </w:t>
      </w:r>
    </w:p>
    <w:p w:rsidR="00690F4D" w:rsidRDefault="00690F4D" w:rsidP="00690F4D">
      <w:pPr>
        <w:pStyle w:val="ListParagraph"/>
        <w:numPr>
          <w:ilvl w:val="1"/>
          <w:numId w:val="1"/>
        </w:numPr>
      </w:pPr>
      <w:r w:rsidRPr="00402009">
        <w:rPr>
          <w:sz w:val="28"/>
          <w:szCs w:val="28"/>
        </w:rPr>
        <w:t>Cough, shortness of breath and sore throat getting better</w:t>
      </w:r>
      <w:r>
        <w:t xml:space="preserve">.  </w:t>
      </w:r>
    </w:p>
    <w:p w:rsidR="0047465F" w:rsidRDefault="0047465F" w:rsidP="0047465F"/>
    <w:p w:rsidR="0047465F" w:rsidRPr="00402009" w:rsidRDefault="0047465F" w:rsidP="0047465F">
      <w:pPr>
        <w:rPr>
          <w:b/>
          <w:sz w:val="36"/>
          <w:szCs w:val="36"/>
        </w:rPr>
      </w:pPr>
      <w:r w:rsidRPr="00402009">
        <w:rPr>
          <w:b/>
          <w:sz w:val="36"/>
          <w:szCs w:val="36"/>
        </w:rPr>
        <w:t>CONTACT INFORMATION</w:t>
      </w:r>
    </w:p>
    <w:p w:rsidR="00C9595F" w:rsidRPr="00402009" w:rsidRDefault="00C9595F" w:rsidP="0047465F">
      <w:pPr>
        <w:rPr>
          <w:b/>
          <w:sz w:val="36"/>
          <w:szCs w:val="36"/>
        </w:rPr>
      </w:pPr>
    </w:p>
    <w:p w:rsidR="0047465F" w:rsidRPr="00402009" w:rsidRDefault="0047465F" w:rsidP="0047465F">
      <w:pPr>
        <w:rPr>
          <w:b/>
          <w:sz w:val="36"/>
          <w:szCs w:val="36"/>
        </w:rPr>
      </w:pPr>
      <w:r w:rsidRPr="00402009">
        <w:rPr>
          <w:b/>
          <w:sz w:val="36"/>
          <w:szCs w:val="36"/>
        </w:rPr>
        <w:t>PCS Health Center Contact Information – (914)741-4516</w:t>
      </w:r>
    </w:p>
    <w:p w:rsidR="00C9595F" w:rsidRPr="00402009" w:rsidRDefault="00C9595F" w:rsidP="0047465F">
      <w:pPr>
        <w:rPr>
          <w:b/>
          <w:sz w:val="36"/>
          <w:szCs w:val="36"/>
        </w:rPr>
      </w:pPr>
    </w:p>
    <w:p w:rsidR="0047465F" w:rsidRPr="00402009" w:rsidRDefault="0047465F">
      <w:pPr>
        <w:rPr>
          <w:b/>
          <w:sz w:val="36"/>
          <w:szCs w:val="36"/>
        </w:rPr>
      </w:pPr>
      <w:r w:rsidRPr="00402009">
        <w:rPr>
          <w:b/>
          <w:sz w:val="36"/>
          <w:szCs w:val="36"/>
        </w:rPr>
        <w:t>Facilities Contact Information – (914)773-6189</w:t>
      </w:r>
    </w:p>
    <w:p w:rsidR="00C9595F" w:rsidRPr="00402009" w:rsidRDefault="00C9595F">
      <w:pPr>
        <w:rPr>
          <w:b/>
          <w:sz w:val="36"/>
          <w:szCs w:val="36"/>
        </w:rPr>
      </w:pPr>
    </w:p>
    <w:p w:rsidR="0047465F" w:rsidRPr="00402009" w:rsidRDefault="00B96B33">
      <w:pPr>
        <w:rPr>
          <w:sz w:val="36"/>
          <w:szCs w:val="36"/>
        </w:rPr>
      </w:pPr>
      <w:r w:rsidRPr="00402009">
        <w:rPr>
          <w:b/>
          <w:sz w:val="36"/>
          <w:szCs w:val="36"/>
        </w:rPr>
        <w:t>S</w:t>
      </w:r>
      <w:r w:rsidR="00372BFA" w:rsidRPr="00402009">
        <w:rPr>
          <w:b/>
          <w:sz w:val="36"/>
          <w:szCs w:val="36"/>
        </w:rPr>
        <w:t>afety Team – (914)741-5916/5917</w:t>
      </w:r>
    </w:p>
    <w:sectPr w:rsidR="0047465F" w:rsidRPr="00402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C7F5E"/>
    <w:multiLevelType w:val="hybridMultilevel"/>
    <w:tmpl w:val="25F8F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4D"/>
    <w:rsid w:val="00035386"/>
    <w:rsid w:val="002B0C44"/>
    <w:rsid w:val="00372BFA"/>
    <w:rsid w:val="00402009"/>
    <w:rsid w:val="0047465F"/>
    <w:rsid w:val="00690F4D"/>
    <w:rsid w:val="0071297C"/>
    <w:rsid w:val="008F4476"/>
    <w:rsid w:val="00940DAA"/>
    <w:rsid w:val="009E31E2"/>
    <w:rsid w:val="00A6297E"/>
    <w:rsid w:val="00B96B33"/>
    <w:rsid w:val="00C04982"/>
    <w:rsid w:val="00C9595F"/>
    <w:rsid w:val="00CC619A"/>
    <w:rsid w:val="00CF3093"/>
    <w:rsid w:val="00E1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BF9BD-CDD8-4916-92EE-8617566A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4D"/>
    <w:pPr>
      <w:ind w:left="720"/>
    </w:pPr>
  </w:style>
  <w:style w:type="character" w:customStyle="1" w:styleId="e24kjd">
    <w:name w:val="e24kjd"/>
    <w:basedOn w:val="DefaultParagraphFont"/>
    <w:rsid w:val="002B0C44"/>
  </w:style>
  <w:style w:type="character" w:styleId="Hyperlink">
    <w:name w:val="Hyperlink"/>
    <w:basedOn w:val="DefaultParagraphFont"/>
    <w:uiPriority w:val="99"/>
    <w:semiHidden/>
    <w:unhideWhenUsed/>
    <w:rsid w:val="00402009"/>
    <w:rPr>
      <w:color w:val="0563C1"/>
      <w:u w:val="single"/>
    </w:rPr>
  </w:style>
  <w:style w:type="character" w:styleId="Strong">
    <w:name w:val="Strong"/>
    <w:basedOn w:val="DefaultParagraphFont"/>
    <w:uiPriority w:val="22"/>
    <w:qFormat/>
    <w:rsid w:val="00402009"/>
    <w:rPr>
      <w:b/>
      <w:bCs/>
    </w:rPr>
  </w:style>
  <w:style w:type="character" w:styleId="Emphasis">
    <w:name w:val="Emphasis"/>
    <w:basedOn w:val="DefaultParagraphFont"/>
    <w:uiPriority w:val="20"/>
    <w:qFormat/>
    <w:rsid w:val="00402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3781">
      <w:bodyDiv w:val="1"/>
      <w:marLeft w:val="0"/>
      <w:marRight w:val="0"/>
      <w:marTop w:val="0"/>
      <w:marBottom w:val="0"/>
      <w:divBdr>
        <w:top w:val="none" w:sz="0" w:space="0" w:color="auto"/>
        <w:left w:val="none" w:sz="0" w:space="0" w:color="auto"/>
        <w:bottom w:val="none" w:sz="0" w:space="0" w:color="auto"/>
        <w:right w:val="none" w:sz="0" w:space="0" w:color="auto"/>
      </w:divBdr>
    </w:div>
    <w:div w:id="19503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03536-1B96-48C4-AC11-CCD74DCED88A}"/>
</file>

<file path=customXml/itemProps2.xml><?xml version="1.0" encoding="utf-8"?>
<ds:datastoreItem xmlns:ds="http://schemas.openxmlformats.org/officeDocument/2006/customXml" ds:itemID="{632C0B96-825F-4A49-B9B8-83F190E6DE39}"/>
</file>

<file path=customXml/itemProps3.xml><?xml version="1.0" encoding="utf-8"?>
<ds:datastoreItem xmlns:ds="http://schemas.openxmlformats.org/officeDocument/2006/customXml" ds:itemID="{4D2FB43D-8298-4F9E-923C-52AFA1CE82E2}"/>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HUCKE RICHARD</dc:creator>
  <cp:keywords/>
  <dc:description/>
  <cp:lastModifiedBy>KIBEL JOANNA</cp:lastModifiedBy>
  <cp:revision>2</cp:revision>
  <dcterms:created xsi:type="dcterms:W3CDTF">2020-06-02T18:43:00Z</dcterms:created>
  <dcterms:modified xsi:type="dcterms:W3CDTF">2020-06-02T18:43:00Z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