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2D" w:rsidRPr="00242685" w:rsidRDefault="00242685">
      <w:pPr>
        <w:rPr>
          <w:b/>
          <w:u w:val="single"/>
        </w:rPr>
      </w:pPr>
      <w:r>
        <w:rPr>
          <w:b/>
          <w:u w:val="single"/>
        </w:rPr>
        <w:t>REGULAR SCREENING</w:t>
      </w:r>
      <w:r w:rsidR="00096A05">
        <w:rPr>
          <w:b/>
          <w:u w:val="single"/>
        </w:rPr>
        <w:t>/PROTOCOLS REGARDING</w:t>
      </w:r>
      <w:r w:rsidRPr="00242685">
        <w:rPr>
          <w:b/>
          <w:u w:val="single"/>
        </w:rPr>
        <w:t xml:space="preserve"> WELL CHILDREN:</w:t>
      </w:r>
    </w:p>
    <w:p w:rsidR="00242685" w:rsidRDefault="00B919D9">
      <w:r>
        <w:t xml:space="preserve">Putting protocols in place to encourage social distancing, limit traffic in and out of cottages/units, and ensure appropriate use of PPE are all necessary to protect well children from infection.  </w:t>
      </w:r>
      <w:r w:rsidR="00A85FA9">
        <w:t xml:space="preserve">Additionally, protocols to regularly screen well children and to assess children returning to the facility from the community are all imperative to contain illness and manage a safe environment.  </w:t>
      </w:r>
      <w:r w:rsidR="00242685">
        <w:t xml:space="preserve">Additionally, adapted protocols for new admissions are also </w:t>
      </w:r>
      <w:r w:rsidR="00A85FA9">
        <w:t>recommended</w:t>
      </w:r>
      <w:r w:rsidR="00242685">
        <w:t xml:space="preserve">. </w:t>
      </w:r>
    </w:p>
    <w:p w:rsidR="00242685" w:rsidRDefault="00242685">
      <w:r>
        <w:t xml:space="preserve">Protocol guidelines should </w:t>
      </w:r>
      <w:r w:rsidR="00096A05">
        <w:t>include the following:</w:t>
      </w:r>
    </w:p>
    <w:p w:rsidR="00242685" w:rsidRDefault="00096A05" w:rsidP="00242685">
      <w:pPr>
        <w:pStyle w:val="ListParagraph"/>
        <w:numPr>
          <w:ilvl w:val="0"/>
          <w:numId w:val="1"/>
        </w:numPr>
      </w:pPr>
      <w:r>
        <w:t>AWOL/</w:t>
      </w:r>
      <w:r w:rsidR="00242685">
        <w:t>AWOC Returns</w:t>
      </w:r>
    </w:p>
    <w:p w:rsidR="00096A05" w:rsidRDefault="00242685" w:rsidP="00242685">
      <w:pPr>
        <w:pStyle w:val="ListParagraph"/>
        <w:numPr>
          <w:ilvl w:val="0"/>
          <w:numId w:val="1"/>
        </w:numPr>
      </w:pPr>
      <w:r>
        <w:t xml:space="preserve">Family Visit </w:t>
      </w:r>
      <w:r w:rsidR="00096A05">
        <w:t>Returns</w:t>
      </w:r>
    </w:p>
    <w:p w:rsidR="00096A05" w:rsidRDefault="00096A05" w:rsidP="00242685">
      <w:pPr>
        <w:pStyle w:val="ListParagraph"/>
        <w:numPr>
          <w:ilvl w:val="0"/>
          <w:numId w:val="1"/>
        </w:numPr>
      </w:pPr>
      <w:r>
        <w:t>Period of detention/incarceration Returns</w:t>
      </w:r>
    </w:p>
    <w:p w:rsidR="00A9255A" w:rsidRDefault="00A9255A" w:rsidP="00242685">
      <w:pPr>
        <w:pStyle w:val="ListParagraph"/>
        <w:numPr>
          <w:ilvl w:val="0"/>
          <w:numId w:val="1"/>
        </w:numPr>
      </w:pPr>
      <w:r>
        <w:t>Return from hospitalization</w:t>
      </w:r>
    </w:p>
    <w:p w:rsidR="00242685" w:rsidRDefault="00242685" w:rsidP="00242685">
      <w:pPr>
        <w:pStyle w:val="ListParagraph"/>
        <w:numPr>
          <w:ilvl w:val="0"/>
          <w:numId w:val="1"/>
        </w:numPr>
      </w:pPr>
      <w:r>
        <w:t>New Admissions</w:t>
      </w:r>
    </w:p>
    <w:p w:rsidR="00242685" w:rsidRDefault="00242685" w:rsidP="00242685">
      <w:pPr>
        <w:pStyle w:val="ListParagraph"/>
        <w:numPr>
          <w:ilvl w:val="0"/>
          <w:numId w:val="1"/>
        </w:numPr>
      </w:pPr>
      <w:r>
        <w:t>Regular Screenings of Well Children</w:t>
      </w:r>
    </w:p>
    <w:p w:rsidR="00D6578E" w:rsidRDefault="00D6578E" w:rsidP="00242685">
      <w:pPr>
        <w:pStyle w:val="ListParagraph"/>
        <w:numPr>
          <w:ilvl w:val="0"/>
          <w:numId w:val="1"/>
        </w:numPr>
      </w:pPr>
      <w:r>
        <w:t>Shelter-in-Place</w:t>
      </w:r>
      <w:r w:rsidR="00B919D9">
        <w:t xml:space="preserve"> and PPE protocols for well children</w:t>
      </w:r>
    </w:p>
    <w:p w:rsidR="00096A05" w:rsidRDefault="00DC66D7">
      <w:r>
        <w:t xml:space="preserve">Protocols should </w:t>
      </w:r>
      <w:r w:rsidR="00242685">
        <w:t xml:space="preserve">vary depending upon </w:t>
      </w:r>
      <w:r>
        <w:t>the a</w:t>
      </w:r>
      <w:r w:rsidR="00096A05">
        <w:t xml:space="preserve">ccessibility of rapid testing. </w:t>
      </w:r>
      <w:bookmarkStart w:id="0" w:name="_GoBack"/>
      <w:bookmarkEnd w:id="0"/>
    </w:p>
    <w:p w:rsidR="00D6578E" w:rsidRPr="00B919D9" w:rsidRDefault="00D6578E">
      <w:pPr>
        <w:rPr>
          <w:b/>
          <w:u w:val="single"/>
        </w:rPr>
      </w:pPr>
      <w:r w:rsidRPr="00B919D9">
        <w:rPr>
          <w:b/>
          <w:u w:val="single"/>
        </w:rPr>
        <w:t>Attached Protocols:</w:t>
      </w:r>
    </w:p>
    <w:p w:rsidR="00B919D9" w:rsidRDefault="00D6578E" w:rsidP="00B919D9">
      <w:pPr>
        <w:pStyle w:val="ListParagraph"/>
        <w:numPr>
          <w:ilvl w:val="0"/>
          <w:numId w:val="3"/>
        </w:numPr>
      </w:pPr>
      <w:r>
        <w:t>New Admission and Return to Campus Policies and Procedures</w:t>
      </w:r>
    </w:p>
    <w:p w:rsidR="00B919D9" w:rsidRDefault="00B919D9" w:rsidP="00B919D9">
      <w:pPr>
        <w:pStyle w:val="ListParagraph"/>
        <w:numPr>
          <w:ilvl w:val="1"/>
          <w:numId w:val="3"/>
        </w:numPr>
      </w:pPr>
      <w:r>
        <w:t>PPE and face covering protocols.</w:t>
      </w:r>
    </w:p>
    <w:p w:rsidR="004560D6" w:rsidRDefault="00B919D9" w:rsidP="004560D6">
      <w:pPr>
        <w:pStyle w:val="ListParagraph"/>
        <w:numPr>
          <w:ilvl w:val="1"/>
          <w:numId w:val="3"/>
        </w:numPr>
      </w:pPr>
      <w:r>
        <w:t>Shelter-in-Place protocols</w:t>
      </w:r>
    </w:p>
    <w:p w:rsidR="00A85FA9" w:rsidRPr="004560D6" w:rsidRDefault="004560D6" w:rsidP="004560D6">
      <w:pPr>
        <w:pStyle w:val="ListParagraph"/>
        <w:numPr>
          <w:ilvl w:val="0"/>
          <w:numId w:val="3"/>
        </w:numPr>
      </w:pPr>
      <w:r>
        <w:t>Testing Algorithm (detailing s</w:t>
      </w:r>
      <w:r w:rsidR="00A85FA9" w:rsidRPr="004560D6">
        <w:rPr>
          <w:highlight w:val="yellow"/>
        </w:rPr>
        <w:t xml:space="preserve">pecific Health Screening protocols </w:t>
      </w:r>
      <w:r>
        <w:t>for new admissions, children returning to facility from community setting, and/or children expressing possible symptoms.</w:t>
      </w:r>
    </w:p>
    <w:p w:rsidR="00E871C3" w:rsidRPr="00E871C3" w:rsidRDefault="00E871C3" w:rsidP="00A85FA9">
      <w:pPr>
        <w:pStyle w:val="ListParagraph"/>
        <w:numPr>
          <w:ilvl w:val="0"/>
          <w:numId w:val="3"/>
        </w:numPr>
        <w:rPr>
          <w:b/>
        </w:rPr>
      </w:pPr>
      <w:r>
        <w:t xml:space="preserve">AWOC/Return to Campus Protocols for Youth </w:t>
      </w:r>
      <w:r w:rsidRPr="00E871C3">
        <w:rPr>
          <w:b/>
        </w:rPr>
        <w:t>AND</w:t>
      </w:r>
    </w:p>
    <w:p w:rsidR="00B919D9" w:rsidRDefault="00D6578E" w:rsidP="00A85FA9">
      <w:pPr>
        <w:pStyle w:val="ListParagraph"/>
        <w:numPr>
          <w:ilvl w:val="0"/>
          <w:numId w:val="3"/>
        </w:numPr>
      </w:pPr>
      <w:r>
        <w:t>Protocol Workflows for Children returning to Campus from AWOL/AWOC</w:t>
      </w:r>
      <w:r w:rsidR="00B919D9">
        <w:t>, Family Visits, Detention/Incarceration, Hospitalization.</w:t>
      </w:r>
    </w:p>
    <w:p w:rsidR="004560D6" w:rsidRPr="00CB602D" w:rsidRDefault="004560D6" w:rsidP="00A85FA9">
      <w:pPr>
        <w:pStyle w:val="ListParagraph"/>
        <w:numPr>
          <w:ilvl w:val="0"/>
          <w:numId w:val="3"/>
        </w:numPr>
        <w:rPr>
          <w:highlight w:val="yellow"/>
        </w:rPr>
      </w:pPr>
      <w:r w:rsidRPr="00CB602D">
        <w:rPr>
          <w:highlight w:val="yellow"/>
        </w:rPr>
        <w:t>DO WE HAVE A PROTOCOL FOR SCREENING WELL CHILDREN – Temperature taking or anything?</w:t>
      </w:r>
    </w:p>
    <w:p w:rsidR="00D6578E" w:rsidRPr="00096A05" w:rsidRDefault="00D6578E"/>
    <w:sectPr w:rsidR="00D6578E" w:rsidRPr="0009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67C1"/>
    <w:multiLevelType w:val="hybridMultilevel"/>
    <w:tmpl w:val="68B2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A468A"/>
    <w:multiLevelType w:val="hybridMultilevel"/>
    <w:tmpl w:val="BA9A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14D4F"/>
    <w:multiLevelType w:val="hybridMultilevel"/>
    <w:tmpl w:val="EA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85"/>
    <w:rsid w:val="00096A05"/>
    <w:rsid w:val="00242685"/>
    <w:rsid w:val="0035692D"/>
    <w:rsid w:val="004560D6"/>
    <w:rsid w:val="00A85FA9"/>
    <w:rsid w:val="00A9255A"/>
    <w:rsid w:val="00B919D9"/>
    <w:rsid w:val="00CB602D"/>
    <w:rsid w:val="00D6578E"/>
    <w:rsid w:val="00DC66D7"/>
    <w:rsid w:val="00E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2268A-4262-4AEF-8525-9FD12E9A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67E55-0F71-45DE-BA6D-6E0C93FBC09D}"/>
</file>

<file path=customXml/itemProps2.xml><?xml version="1.0" encoding="utf-8"?>
<ds:datastoreItem xmlns:ds="http://schemas.openxmlformats.org/officeDocument/2006/customXml" ds:itemID="{EBDF138D-8582-4FDF-B7BF-93257886D890}"/>
</file>

<file path=customXml/itemProps3.xml><?xml version="1.0" encoding="utf-8"?>
<ds:datastoreItem xmlns:ds="http://schemas.openxmlformats.org/officeDocument/2006/customXml" ds:itemID="{06EBD432-1C11-4F17-8E7A-0B6D9A7D8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KIBEL JOANNA</dc:creator>
  <cp:keywords/>
  <dc:description/>
  <cp:lastModifiedBy>KIBEL JOANNA</cp:lastModifiedBy>
  <cp:revision>5</cp:revision>
  <dcterms:created xsi:type="dcterms:W3CDTF">2020-05-12T23:02:00Z</dcterms:created>
  <dcterms:modified xsi:type="dcterms:W3CDTF">2020-05-13T00:29:00Z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